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9340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>First MI Last Name</w:t>
      </w:r>
    </w:p>
    <w:p w14:paraId="3342FD68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>Address 1</w:t>
      </w:r>
    </w:p>
    <w:p w14:paraId="2C003BB3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>Address 2</w:t>
      </w:r>
    </w:p>
    <w:p w14:paraId="1FFF0F5B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>City, State Zip</w:t>
      </w:r>
    </w:p>
    <w:p w14:paraId="16FCDAEC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</w:p>
    <w:p w14:paraId="7D67406F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 xml:space="preserve">Dear Mr. and Mrs. X, </w:t>
      </w:r>
    </w:p>
    <w:p w14:paraId="7D1FE512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</w:p>
    <w:p w14:paraId="4BA3E264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proofErr w:type="spellStart"/>
      <w:r w:rsidRPr="00232BF2">
        <w:rPr>
          <w:rFonts w:ascii="Garamond" w:hAnsi="Garamond" w:cs="Adobe Garamond Pro"/>
          <w:sz w:val="20"/>
          <w:szCs w:val="20"/>
        </w:rPr>
        <w:t>Cil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magnimolore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inctio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Itas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cum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reribusant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>.</w:t>
      </w:r>
    </w:p>
    <w:p w14:paraId="69310419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 xml:space="preserve">Rat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eturibus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eliquas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quodis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rere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eaquaep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elicimusda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parum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quatur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receptatest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maximaio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earum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vendi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beaquis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re de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odiorendella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doluptis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exerion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pra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di dolore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milis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excea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postrumeniam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fugia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cuptatem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re pro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eicae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res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consed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quat.</w:t>
      </w:r>
    </w:p>
    <w:p w14:paraId="187710E5" w14:textId="1D4C2EA0" w:rsidR="00405230" w:rsidRPr="00232BF2" w:rsidRDefault="00A615CB" w:rsidP="00A615CB">
      <w:pPr>
        <w:pStyle w:val="BasicParagraph"/>
        <w:tabs>
          <w:tab w:val="left" w:pos="3737"/>
        </w:tabs>
        <w:ind w:left="-180" w:right="1530"/>
        <w:rPr>
          <w:rFonts w:ascii="Garamond" w:hAnsi="Garamond" w:cs="Adobe Garamond Pro"/>
          <w:sz w:val="20"/>
          <w:szCs w:val="20"/>
        </w:rPr>
      </w:pPr>
      <w:r>
        <w:rPr>
          <w:rFonts w:ascii="Garamond" w:hAnsi="Garamond" w:cs="Adobe Garamond Pro"/>
          <w:sz w:val="20"/>
          <w:szCs w:val="20"/>
        </w:rPr>
        <w:tab/>
      </w:r>
    </w:p>
    <w:p w14:paraId="2ACFE48E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proofErr w:type="spellStart"/>
      <w:r w:rsidRPr="00232BF2">
        <w:rPr>
          <w:rFonts w:ascii="Garamond" w:hAnsi="Garamond" w:cs="Adobe Garamond Pro"/>
          <w:sz w:val="20"/>
          <w:szCs w:val="20"/>
        </w:rPr>
        <w:t>Equo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elignimet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eost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omni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dolorist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santionseque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veliat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 in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nobit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ommodit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ibusaniet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int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debita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volorerume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quodis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reris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officit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alit quo estrum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aperiti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nost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videscimil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id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maionet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volores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simusapis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eliquas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voloreh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endions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endem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Itat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>.</w:t>
      </w:r>
    </w:p>
    <w:p w14:paraId="047FDA61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</w:p>
    <w:p w14:paraId="37E976F5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proofErr w:type="spellStart"/>
      <w:r w:rsidRPr="00232BF2">
        <w:rPr>
          <w:rFonts w:ascii="Garamond" w:hAnsi="Garamond" w:cs="Adobe Garamond Pro"/>
          <w:sz w:val="20"/>
          <w:szCs w:val="20"/>
        </w:rPr>
        <w:t>Xerfero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in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perum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fugit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quidunt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ureped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moluptaque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con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conseque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volorep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elitas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ex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experum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sinvelibus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optio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is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quossequas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del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inctem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Itat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doloribus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apiduntem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et, et,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quiaerro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inimenis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doluptiam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cusam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ut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lant et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aspelestrum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ratios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recepelles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 is eat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eos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demquia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et,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odit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latis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amusam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ulpa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non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raerio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consedia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alitat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etur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consequod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maiorro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expliquid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cumqui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il mint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faccaes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exeres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as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iurio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</w:p>
    <w:p w14:paraId="128565EE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</w:p>
    <w:p w14:paraId="22A41588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 xml:space="preserve">Tur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assunt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fugiatem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doluptio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ent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moluptatur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am qui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consenias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est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dolupta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sperum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vollam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que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dendis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molo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occum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ad que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voluptio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tendebis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pero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Apid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ut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volupta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eceatus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aut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dolorpo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rernamusa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cuscimusdae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.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Ximus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nusandi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onsequa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eprovit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la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quaeperios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eliquosam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evernatur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opta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rectur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,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secum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et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dolenis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net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aut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ape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essequo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officaborepe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vendebit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minci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dollaut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quiat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volor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adiciduciti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re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numquaeribus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quiam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 xml:space="preserve"> in con rem </w:t>
      </w:r>
      <w:proofErr w:type="spellStart"/>
      <w:r w:rsidRPr="00232BF2">
        <w:rPr>
          <w:rFonts w:ascii="Garamond" w:hAnsi="Garamond" w:cs="Adobe Garamond Pro"/>
          <w:sz w:val="20"/>
          <w:szCs w:val="20"/>
        </w:rPr>
        <w:t>veliquiati</w:t>
      </w:r>
      <w:proofErr w:type="spellEnd"/>
      <w:r w:rsidRPr="00232BF2">
        <w:rPr>
          <w:rFonts w:ascii="Garamond" w:hAnsi="Garamond" w:cs="Adobe Garamond Pro"/>
          <w:sz w:val="20"/>
          <w:szCs w:val="20"/>
        </w:rPr>
        <w:t>.</w:t>
      </w:r>
    </w:p>
    <w:p w14:paraId="0BDAD37B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</w:p>
    <w:p w14:paraId="64EFDDB0" w14:textId="77777777" w:rsidR="00405230" w:rsidRPr="00232BF2" w:rsidRDefault="00405230" w:rsidP="00A615CB">
      <w:pPr>
        <w:pStyle w:val="BasicParagraph"/>
        <w:ind w:left="-180" w:right="1530"/>
        <w:rPr>
          <w:rFonts w:ascii="Garamond" w:hAnsi="Garamond" w:cs="Adobe Garamond Pro"/>
          <w:sz w:val="20"/>
          <w:szCs w:val="20"/>
        </w:rPr>
      </w:pPr>
      <w:r w:rsidRPr="00232BF2">
        <w:rPr>
          <w:rFonts w:ascii="Garamond" w:hAnsi="Garamond" w:cs="Adobe Garamond Pro"/>
          <w:sz w:val="20"/>
          <w:szCs w:val="20"/>
        </w:rPr>
        <w:t xml:space="preserve">Sincerely, </w:t>
      </w:r>
    </w:p>
    <w:p w14:paraId="37022B12" w14:textId="30787A05" w:rsidR="00BA0BF2" w:rsidRPr="00232BF2" w:rsidRDefault="00000000" w:rsidP="00A615CB">
      <w:pPr>
        <w:ind w:left="-180" w:right="1530"/>
        <w:rPr>
          <w:rFonts w:ascii="Garamond" w:hAnsi="Garamond"/>
        </w:rPr>
      </w:pPr>
    </w:p>
    <w:sectPr w:rsidR="00BA0BF2" w:rsidRPr="00232BF2" w:rsidSect="0054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24" w:right="1440" w:bottom="1440" w:left="1440" w:header="9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7E73" w14:textId="77777777" w:rsidR="00B52EF1" w:rsidRDefault="00B52EF1" w:rsidP="00405230">
      <w:r>
        <w:separator/>
      </w:r>
    </w:p>
  </w:endnote>
  <w:endnote w:type="continuationSeparator" w:id="0">
    <w:p w14:paraId="79975E08" w14:textId="77777777" w:rsidR="00B52EF1" w:rsidRDefault="00B52EF1" w:rsidP="0040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dobe Garamond Pro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dobe 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BD20" w14:textId="77777777" w:rsidR="00A84E0C" w:rsidRDefault="00A84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A805" w14:textId="7C82F9F3" w:rsidR="00D965A9" w:rsidRPr="00D965A9" w:rsidRDefault="0054407B" w:rsidP="0054407B">
    <w:pPr>
      <w:tabs>
        <w:tab w:val="left" w:pos="1800"/>
      </w:tabs>
      <w:autoSpaceDE w:val="0"/>
      <w:autoSpaceDN w:val="0"/>
      <w:adjustRightInd w:val="0"/>
      <w:spacing w:line="288" w:lineRule="auto"/>
      <w:ind w:left="-180"/>
      <w:textAlignment w:val="center"/>
      <w:rPr>
        <w:rFonts w:ascii="Adobe Garamond Pro" w:hAnsi="Adobe Garamond Pro" w:cs="Adobe Garamond Pro"/>
        <w:color w:val="6F717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B76D7" wp14:editId="6C9A3CCC">
              <wp:simplePos x="0" y="0"/>
              <wp:positionH relativeFrom="column">
                <wp:posOffset>-473710</wp:posOffset>
              </wp:positionH>
              <wp:positionV relativeFrom="paragraph">
                <wp:posOffset>-242570</wp:posOffset>
              </wp:positionV>
              <wp:extent cx="66040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4000" cy="0"/>
                      </a:xfrm>
                      <a:prstGeom prst="line">
                        <a:avLst/>
                      </a:prstGeom>
                      <a:ln>
                        <a:solidFill>
                          <a:srgbClr val="A86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CE15A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3pt,-19.1pt" to="482.7pt,-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" strokecolor="#a86045" strokeweight=".5pt">
              <v:stroke joinstyle="miter"/>
            </v:line>
          </w:pict>
        </mc:Fallback>
      </mc:AlternateContent>
    </w:r>
    <w:r>
      <w:rPr>
        <w:rFonts w:ascii="Adobe Garamond Pro" w:hAnsi="Adobe Garamond Pro" w:cs="Adobe Garamond Pro"/>
        <w:color w:val="6F7170"/>
        <w:sz w:val="18"/>
        <w:szCs w:val="18"/>
      </w:rPr>
      <w:t>Ph</w:t>
    </w:r>
    <w:r w:rsidR="00D965A9" w:rsidRPr="00D965A9">
      <w:rPr>
        <w:rFonts w:ascii="Adobe Garamond Pro" w:hAnsi="Adobe Garamond Pro" w:cs="Adobe Garamond Pro"/>
        <w:color w:val="6F7170"/>
        <w:sz w:val="18"/>
        <w:szCs w:val="18"/>
      </w:rPr>
      <w:t xml:space="preserve">one number </w:t>
    </w:r>
    <w:r w:rsidR="00D965A9" w:rsidRPr="00D965A9">
      <w:rPr>
        <w:rFonts w:ascii="Adobe Garamond Pro" w:hAnsi="Adobe Garamond Pro" w:cs="Adobe Garamond Pro"/>
        <w:i/>
        <w:iCs/>
        <w:color w:val="6F7170"/>
        <w:sz w:val="18"/>
        <w:szCs w:val="18"/>
      </w:rPr>
      <w:t>p</w:t>
    </w:r>
    <w:r w:rsidR="00D965A9" w:rsidRPr="00D965A9">
      <w:rPr>
        <w:rFonts w:ascii="Adobe Garamond Pro" w:hAnsi="Adobe Garamond Pro" w:cs="Adobe Garamond Pro"/>
        <w:color w:val="6F7170"/>
        <w:sz w:val="18"/>
        <w:szCs w:val="18"/>
      </w:rPr>
      <w:tab/>
    </w:r>
    <w:r w:rsidR="00D965A9" w:rsidRPr="00D965A9">
      <w:rPr>
        <w:rFonts w:ascii="Adobe Garamond Pro" w:hAnsi="Adobe Garamond Pro" w:cs="Adobe Garamond Pro"/>
        <w:color w:val="6F7170"/>
        <w:sz w:val="18"/>
        <w:szCs w:val="18"/>
      </w:rPr>
      <w:br/>
      <w:t xml:space="preserve">Fax or cell number (optional) ƒ or </w:t>
    </w:r>
    <w:r w:rsidR="00D965A9" w:rsidRPr="00D965A9">
      <w:rPr>
        <w:rFonts w:ascii="Adobe Garamond Pro" w:hAnsi="Adobe Garamond Pro" w:cs="Adobe Garamond Pro"/>
        <w:i/>
        <w:iCs/>
        <w:color w:val="6F7170"/>
        <w:sz w:val="18"/>
        <w:szCs w:val="18"/>
      </w:rPr>
      <w:t>c</w:t>
    </w:r>
  </w:p>
  <w:p w14:paraId="3B689418" w14:textId="77777777" w:rsidR="00D965A9" w:rsidRPr="00D965A9" w:rsidRDefault="00D965A9" w:rsidP="0054407B">
    <w:pPr>
      <w:tabs>
        <w:tab w:val="left" w:pos="1800"/>
      </w:tabs>
      <w:autoSpaceDE w:val="0"/>
      <w:autoSpaceDN w:val="0"/>
      <w:adjustRightInd w:val="0"/>
      <w:spacing w:line="288" w:lineRule="auto"/>
      <w:ind w:left="-180"/>
      <w:textAlignment w:val="center"/>
      <w:rPr>
        <w:rFonts w:ascii="Adobe Garamond Pro" w:hAnsi="Adobe Garamond Pro" w:cs="Adobe Garamond Pro"/>
        <w:color w:val="6F7170"/>
        <w:sz w:val="18"/>
        <w:szCs w:val="18"/>
      </w:rPr>
    </w:pPr>
    <w:r w:rsidRPr="00D965A9">
      <w:rPr>
        <w:rFonts w:ascii="Adobe Garamond Pro" w:hAnsi="Adobe Garamond Pro" w:cs="Adobe Garamond Pro"/>
        <w:color w:val="6F7170"/>
        <w:sz w:val="18"/>
        <w:szCs w:val="18"/>
      </w:rPr>
      <w:t xml:space="preserve">Email address  </w:t>
    </w:r>
    <w:r w:rsidRPr="00D965A9">
      <w:rPr>
        <w:rFonts w:ascii="Adobe Garamond Pro" w:hAnsi="Adobe Garamond Pro" w:cs="Adobe Garamond Pro"/>
        <w:color w:val="6F7170"/>
        <w:sz w:val="18"/>
        <w:szCs w:val="18"/>
      </w:rPr>
      <w:tab/>
    </w:r>
  </w:p>
  <w:p w14:paraId="3606331D" w14:textId="77777777" w:rsidR="00D965A9" w:rsidRPr="00D965A9" w:rsidRDefault="00D965A9" w:rsidP="0054407B">
    <w:pPr>
      <w:tabs>
        <w:tab w:val="left" w:pos="1800"/>
      </w:tabs>
      <w:autoSpaceDE w:val="0"/>
      <w:autoSpaceDN w:val="0"/>
      <w:adjustRightInd w:val="0"/>
      <w:spacing w:line="288" w:lineRule="auto"/>
      <w:ind w:left="-180"/>
      <w:textAlignment w:val="center"/>
      <w:rPr>
        <w:rFonts w:ascii="Adobe Garamond Pro" w:hAnsi="Adobe Garamond Pro" w:cs="Adobe Garamond Pro"/>
        <w:color w:val="6F7170"/>
        <w:sz w:val="18"/>
        <w:szCs w:val="18"/>
      </w:rPr>
    </w:pPr>
    <w:r w:rsidRPr="00D965A9">
      <w:rPr>
        <w:rFonts w:ascii="Adobe Garamond Pro" w:hAnsi="Adobe Garamond Pro" w:cs="Adobe Garamond Pro"/>
        <w:color w:val="6F7170"/>
        <w:sz w:val="18"/>
        <w:szCs w:val="18"/>
      </w:rPr>
      <w:t xml:space="preserve">Address line 1  </w:t>
    </w:r>
  </w:p>
  <w:p w14:paraId="26E3A392" w14:textId="77777777" w:rsidR="00D965A9" w:rsidRPr="00D965A9" w:rsidRDefault="00D965A9" w:rsidP="0054407B">
    <w:pPr>
      <w:tabs>
        <w:tab w:val="left" w:pos="1800"/>
      </w:tabs>
      <w:autoSpaceDE w:val="0"/>
      <w:autoSpaceDN w:val="0"/>
      <w:adjustRightInd w:val="0"/>
      <w:spacing w:line="288" w:lineRule="auto"/>
      <w:ind w:left="-180"/>
      <w:textAlignment w:val="center"/>
      <w:rPr>
        <w:rFonts w:ascii="Adobe Garamond Pro" w:hAnsi="Adobe Garamond Pro" w:cs="Adobe Garamond Pro"/>
        <w:color w:val="6F7170"/>
        <w:sz w:val="18"/>
        <w:szCs w:val="18"/>
      </w:rPr>
    </w:pPr>
    <w:r w:rsidRPr="00D965A9">
      <w:rPr>
        <w:rFonts w:ascii="Adobe Garamond Pro" w:hAnsi="Adobe Garamond Pro" w:cs="Adobe Garamond Pro"/>
        <w:color w:val="6F7170"/>
        <w:sz w:val="18"/>
        <w:szCs w:val="18"/>
      </w:rPr>
      <w:t xml:space="preserve">Address line 2  </w:t>
    </w:r>
  </w:p>
  <w:p w14:paraId="3441D3D1" w14:textId="05AD871B" w:rsidR="00405230" w:rsidRPr="0054407B" w:rsidRDefault="00D965A9" w:rsidP="0054407B">
    <w:pPr>
      <w:pStyle w:val="Footer"/>
      <w:ind w:left="-180"/>
      <w:rPr>
        <w:color w:val="6F7170"/>
      </w:rPr>
    </w:pPr>
    <w:r w:rsidRPr="0054407B">
      <w:rPr>
        <w:rFonts w:ascii="Adobe Garamond Pro" w:hAnsi="Adobe Garamond Pro" w:cs="Adobe Garamond Pro"/>
        <w:color w:val="6F7170"/>
        <w:sz w:val="18"/>
        <w:szCs w:val="18"/>
      </w:rPr>
      <w:t xml:space="preserve">Main web address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AEF2" w14:textId="77777777" w:rsidR="00A84E0C" w:rsidRDefault="00A8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721E" w14:textId="77777777" w:rsidR="00B52EF1" w:rsidRDefault="00B52EF1" w:rsidP="00405230">
      <w:r>
        <w:separator/>
      </w:r>
    </w:p>
  </w:footnote>
  <w:footnote w:type="continuationSeparator" w:id="0">
    <w:p w14:paraId="1657E8E2" w14:textId="77777777" w:rsidR="00B52EF1" w:rsidRDefault="00B52EF1" w:rsidP="0040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5E68" w14:textId="77777777" w:rsidR="00A84E0C" w:rsidRDefault="00A84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FA9C" w14:textId="788C86FB" w:rsidR="00E118FF" w:rsidRDefault="00D965A9" w:rsidP="00E118FF">
    <w:pPr>
      <w:pStyle w:val="Header"/>
      <w:tabs>
        <w:tab w:val="clear" w:pos="4680"/>
        <w:tab w:val="clear" w:pos="9360"/>
      </w:tabs>
      <w:ind w:left="-1440" w:right="-360"/>
      <w:rPr>
        <w:rFonts w:ascii="Adobe Garamond" w:hAnsi="Adobe Garamond"/>
        <w:color w:val="A86045"/>
        <w:sz w:val="34"/>
        <w:szCs w:val="34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4EE268B7" wp14:editId="7B23F39B">
          <wp:simplePos x="0" y="0"/>
          <wp:positionH relativeFrom="column">
            <wp:posOffset>-914400</wp:posOffset>
          </wp:positionH>
          <wp:positionV relativeFrom="paragraph">
            <wp:posOffset>-5715</wp:posOffset>
          </wp:positionV>
          <wp:extent cx="2641600" cy="1193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49" b="88102"/>
                  <a:stretch/>
                </pic:blipFill>
                <pic:spPr bwMode="auto">
                  <a:xfrm>
                    <a:off x="0" y="0"/>
                    <a:ext cx="264160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EA683" w14:textId="668815B9" w:rsidR="00405230" w:rsidRPr="00FF1A4D" w:rsidRDefault="0054583C" w:rsidP="00FF1A4D">
    <w:pPr>
      <w:pStyle w:val="Header"/>
      <w:tabs>
        <w:tab w:val="clear" w:pos="4680"/>
        <w:tab w:val="clear" w:pos="9360"/>
      </w:tabs>
      <w:spacing w:before="420"/>
      <w:ind w:right="-360"/>
      <w:jc w:val="right"/>
      <w:rPr>
        <w:rFonts w:ascii="Adobe Garamond Pro" w:hAnsi="Adobe Garamond Pro"/>
        <w:color w:val="6F7170"/>
        <w:sz w:val="34"/>
        <w:szCs w:val="34"/>
      </w:rPr>
    </w:pPr>
    <w:r>
      <w:rPr>
        <w:rFonts w:ascii="Adobe Garamond Pro" w:hAnsi="Adobe Garamond Pro"/>
        <w:color w:val="A86045"/>
        <w:sz w:val="46"/>
        <w:szCs w:val="46"/>
      </w:rPr>
      <w:t xml:space="preserve">McGovern Medical </w:t>
    </w:r>
    <w:r>
      <w:rPr>
        <w:rFonts w:ascii="Adobe Garamond Pro" w:hAnsi="Adobe Garamond Pro"/>
        <w:color w:val="A86045"/>
        <w:sz w:val="46"/>
        <w:szCs w:val="46"/>
      </w:rPr>
      <w:t>School</w:t>
    </w:r>
    <w:r w:rsidR="00A615CB">
      <w:rPr>
        <w:rFonts w:ascii="Adobe Garamond Pro" w:hAnsi="Adobe Garamond Pro"/>
        <w:color w:val="A86045"/>
        <w:sz w:val="34"/>
        <w:szCs w:val="34"/>
      </w:rPr>
      <w:br/>
    </w:r>
    <w:r w:rsidR="00A84E0C">
      <w:rPr>
        <w:rFonts w:ascii="Adobe Garamond Pro" w:hAnsi="Adobe Garamond Pro"/>
        <w:color w:val="6F7170"/>
        <w:sz w:val="34"/>
        <w:szCs w:val="34"/>
      </w:rPr>
      <w:br/>
    </w:r>
  </w:p>
  <w:p w14:paraId="36858FB4" w14:textId="31965B2D" w:rsidR="0054407B" w:rsidRDefault="00A615CB" w:rsidP="00D965A9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" w:hAnsi="Adobe Garamond"/>
        <w:color w:val="A86045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23CF0" wp14:editId="152DE8E4">
              <wp:simplePos x="0" y="0"/>
              <wp:positionH relativeFrom="column">
                <wp:posOffset>-431800</wp:posOffset>
              </wp:positionH>
              <wp:positionV relativeFrom="paragraph">
                <wp:posOffset>288435</wp:posOffset>
              </wp:positionV>
              <wp:extent cx="6604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4000" cy="0"/>
                      </a:xfrm>
                      <a:prstGeom prst="line">
                        <a:avLst/>
                      </a:prstGeom>
                      <a:ln>
                        <a:solidFill>
                          <a:srgbClr val="A86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D071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22.7pt" to="486pt,2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" strokecolor="#a86045" strokeweight=".5pt">
              <v:stroke joinstyle="miter"/>
            </v:line>
          </w:pict>
        </mc:Fallback>
      </mc:AlternateContent>
    </w:r>
  </w:p>
  <w:p w14:paraId="3F07A827" w14:textId="23CAC03A" w:rsidR="0054407B" w:rsidRDefault="0054407B" w:rsidP="00A615CB">
    <w:pPr>
      <w:pStyle w:val="Header"/>
      <w:tabs>
        <w:tab w:val="clear" w:pos="4680"/>
        <w:tab w:val="clear" w:pos="9360"/>
      </w:tabs>
      <w:ind w:right="-360"/>
      <w:rPr>
        <w:rFonts w:ascii="Adobe Garamond" w:hAnsi="Adobe Garamond"/>
        <w:color w:val="A86045"/>
        <w:sz w:val="34"/>
        <w:szCs w:val="34"/>
      </w:rPr>
    </w:pPr>
  </w:p>
  <w:p w14:paraId="3C912206" w14:textId="6DDE3AA0" w:rsidR="0054407B" w:rsidRPr="0054407B" w:rsidRDefault="0054407B" w:rsidP="00A615CB">
    <w:pPr>
      <w:autoSpaceDE w:val="0"/>
      <w:autoSpaceDN w:val="0"/>
      <w:adjustRightInd w:val="0"/>
      <w:spacing w:line="288" w:lineRule="auto"/>
      <w:ind w:right="-360"/>
      <w:jc w:val="right"/>
      <w:textAlignment w:val="center"/>
      <w:rPr>
        <w:rFonts w:ascii="Adobe Garamond Pro" w:hAnsi="Adobe Garamond Pro" w:cs="AGaramond-Regular"/>
        <w:color w:val="7A7B80"/>
        <w:sz w:val="18"/>
        <w:szCs w:val="18"/>
      </w:rPr>
    </w:pPr>
    <w:r w:rsidRPr="0054407B">
      <w:rPr>
        <w:rFonts w:ascii="Adobe Garamond Pro" w:hAnsi="Adobe Garamond Pro" w:cs="AGaramond-Regular"/>
        <w:color w:val="7A7B80"/>
        <w:sz w:val="18"/>
        <w:szCs w:val="18"/>
      </w:rPr>
      <w:t xml:space="preserve">Name + credentials  </w:t>
    </w:r>
  </w:p>
  <w:p w14:paraId="26D30FD5" w14:textId="49A8B87A" w:rsidR="0054407B" w:rsidRPr="0054407B" w:rsidRDefault="0054407B" w:rsidP="00A615CB">
    <w:pPr>
      <w:autoSpaceDE w:val="0"/>
      <w:autoSpaceDN w:val="0"/>
      <w:adjustRightInd w:val="0"/>
      <w:spacing w:line="288" w:lineRule="auto"/>
      <w:ind w:right="-360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  <w:r w:rsidRPr="0054407B"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  <w:t xml:space="preserve">Title line 1  </w:t>
    </w:r>
  </w:p>
  <w:p w14:paraId="343D45AA" w14:textId="4CA4890D" w:rsidR="0054407B" w:rsidRDefault="0054407B" w:rsidP="00A615CB">
    <w:pPr>
      <w:autoSpaceDE w:val="0"/>
      <w:autoSpaceDN w:val="0"/>
      <w:adjustRightInd w:val="0"/>
      <w:spacing w:line="288" w:lineRule="auto"/>
      <w:ind w:right="-360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  <w:r w:rsidRPr="0054407B"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  <w:t xml:space="preserve">Title line 2  </w:t>
    </w:r>
  </w:p>
  <w:p w14:paraId="5F2AA3EB" w14:textId="01DF534E" w:rsidR="00B932CD" w:rsidRDefault="00B932CD" w:rsidP="00A615CB">
    <w:pPr>
      <w:autoSpaceDE w:val="0"/>
      <w:autoSpaceDN w:val="0"/>
      <w:adjustRightInd w:val="0"/>
      <w:spacing w:line="288" w:lineRule="auto"/>
      <w:ind w:right="-360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</w:p>
  <w:p w14:paraId="6F8B7E25" w14:textId="55735517" w:rsidR="00B932CD" w:rsidRDefault="00B932CD" w:rsidP="00B932CD">
    <w:pPr>
      <w:autoSpaceDE w:val="0"/>
      <w:autoSpaceDN w:val="0"/>
      <w:adjustRightInd w:val="0"/>
      <w:spacing w:line="288" w:lineRule="auto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</w:p>
  <w:p w14:paraId="449449AB" w14:textId="07DAF7B2" w:rsidR="00B932CD" w:rsidRDefault="00B932CD" w:rsidP="00B932CD">
    <w:pPr>
      <w:autoSpaceDE w:val="0"/>
      <w:autoSpaceDN w:val="0"/>
      <w:adjustRightInd w:val="0"/>
      <w:spacing w:line="288" w:lineRule="auto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</w:p>
  <w:p w14:paraId="765D2195" w14:textId="77777777" w:rsidR="00B932CD" w:rsidRPr="00B932CD" w:rsidRDefault="00B932CD" w:rsidP="00B932CD">
    <w:pPr>
      <w:autoSpaceDE w:val="0"/>
      <w:autoSpaceDN w:val="0"/>
      <w:adjustRightInd w:val="0"/>
      <w:spacing w:line="288" w:lineRule="auto"/>
      <w:jc w:val="right"/>
      <w:textAlignment w:val="center"/>
      <w:rPr>
        <w:rFonts w:ascii="Adobe Garamond" w:hAnsi="Adobe Garamond" w:cs="AGaramond-Italic"/>
        <w:i/>
        <w:iCs/>
        <w:color w:val="7A7B80"/>
        <w:spacing w:val="2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AE0B" w14:textId="77777777" w:rsidR="00A84E0C" w:rsidRDefault="00A84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30"/>
    <w:rsid w:val="00175C80"/>
    <w:rsid w:val="001C37C6"/>
    <w:rsid w:val="002165F6"/>
    <w:rsid w:val="00232BF2"/>
    <w:rsid w:val="00295A87"/>
    <w:rsid w:val="00405230"/>
    <w:rsid w:val="004468B2"/>
    <w:rsid w:val="0054407B"/>
    <w:rsid w:val="0054583C"/>
    <w:rsid w:val="0055789C"/>
    <w:rsid w:val="005E7159"/>
    <w:rsid w:val="00617B6C"/>
    <w:rsid w:val="006B1D20"/>
    <w:rsid w:val="006D6376"/>
    <w:rsid w:val="00873C4F"/>
    <w:rsid w:val="00A06E7C"/>
    <w:rsid w:val="00A615CB"/>
    <w:rsid w:val="00A84E0C"/>
    <w:rsid w:val="00AA2E8B"/>
    <w:rsid w:val="00B52EF1"/>
    <w:rsid w:val="00B932CD"/>
    <w:rsid w:val="00CD4723"/>
    <w:rsid w:val="00D965A9"/>
    <w:rsid w:val="00E118FF"/>
    <w:rsid w:val="00E868F1"/>
    <w:rsid w:val="00F1550F"/>
    <w:rsid w:val="00FB1F9E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E5D68"/>
  <w15:chartTrackingRefBased/>
  <w15:docId w15:val="{F7A04555-7D89-9446-B8FA-0264C201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30"/>
  </w:style>
  <w:style w:type="paragraph" w:styleId="Footer">
    <w:name w:val="footer"/>
    <w:basedOn w:val="Normal"/>
    <w:link w:val="FooterChar"/>
    <w:uiPriority w:val="99"/>
    <w:unhideWhenUsed/>
    <w:rsid w:val="0040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30"/>
  </w:style>
  <w:style w:type="paragraph" w:customStyle="1" w:styleId="BasicParagraph">
    <w:name w:val="[Basic Paragraph]"/>
    <w:basedOn w:val="Normal"/>
    <w:uiPriority w:val="99"/>
    <w:rsid w:val="004052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53E1A-2DF9-B944-8698-9A510E6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Lauren</dc:creator>
  <cp:keywords/>
  <dc:description/>
  <cp:lastModifiedBy>Mathews, Lauren</cp:lastModifiedBy>
  <cp:revision>2</cp:revision>
  <cp:lastPrinted>2022-06-17T17:06:00Z</cp:lastPrinted>
  <dcterms:created xsi:type="dcterms:W3CDTF">2022-07-01T21:53:00Z</dcterms:created>
  <dcterms:modified xsi:type="dcterms:W3CDTF">2022-07-01T21:53:00Z</dcterms:modified>
</cp:coreProperties>
</file>